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007" w:rsidRPr="00BD4ACF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BD4ACF">
        <w:rPr>
          <w:sz w:val="28"/>
          <w:szCs w:val="28"/>
        </w:rPr>
        <w:t>Утверждено</w:t>
      </w:r>
    </w:p>
    <w:p w:rsidR="00255007" w:rsidRDefault="00255007" w:rsidP="00255007">
      <w:pPr>
        <w:jc w:val="both"/>
        <w:rPr>
          <w:sz w:val="28"/>
          <w:szCs w:val="28"/>
        </w:rPr>
      </w:pPr>
      <w:r w:rsidRPr="00BD4A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BD4ACF">
        <w:rPr>
          <w:sz w:val="28"/>
          <w:szCs w:val="28"/>
        </w:rPr>
        <w:t>на профсоюзном собрании</w:t>
      </w:r>
    </w:p>
    <w:p w:rsidR="00357FF7" w:rsidRDefault="00357FF7" w:rsidP="00357FF7">
      <w:pPr>
        <w:jc w:val="right"/>
        <w:rPr>
          <w:sz w:val="28"/>
          <w:szCs w:val="28"/>
        </w:rPr>
      </w:pPr>
      <w:r>
        <w:rPr>
          <w:sz w:val="28"/>
          <w:szCs w:val="28"/>
        </w:rPr>
        <w:t>ГБОУ «</w:t>
      </w:r>
      <w:proofErr w:type="spellStart"/>
      <w:r>
        <w:rPr>
          <w:sz w:val="28"/>
          <w:szCs w:val="28"/>
        </w:rPr>
        <w:t>Лаишевская</w:t>
      </w:r>
      <w:proofErr w:type="spellEnd"/>
      <w:r>
        <w:rPr>
          <w:sz w:val="28"/>
          <w:szCs w:val="28"/>
        </w:rPr>
        <w:t xml:space="preserve"> школа-</w:t>
      </w:r>
    </w:p>
    <w:p w:rsidR="00357FF7" w:rsidRDefault="00357FF7" w:rsidP="00357FF7">
      <w:pPr>
        <w:jc w:val="right"/>
        <w:rPr>
          <w:sz w:val="28"/>
          <w:szCs w:val="28"/>
        </w:rPr>
      </w:pPr>
      <w:r>
        <w:rPr>
          <w:sz w:val="28"/>
          <w:szCs w:val="28"/>
        </w:rPr>
        <w:t>интернат для детей с ОВЗ»</w:t>
      </w:r>
    </w:p>
    <w:p w:rsidR="00255007" w:rsidRDefault="00255007" w:rsidP="00357F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FC7A4A">
        <w:rPr>
          <w:sz w:val="28"/>
          <w:szCs w:val="28"/>
        </w:rPr>
        <w:t xml:space="preserve">           12 октября </w:t>
      </w:r>
      <w:proofErr w:type="gramStart"/>
      <w:r w:rsidR="00357FF7">
        <w:rPr>
          <w:sz w:val="28"/>
          <w:szCs w:val="28"/>
        </w:rPr>
        <w:t>2021</w:t>
      </w:r>
      <w:r w:rsidR="00FC7A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</w:t>
      </w:r>
      <w:proofErr w:type="gramEnd"/>
      <w:r>
        <w:rPr>
          <w:sz w:val="28"/>
          <w:szCs w:val="28"/>
        </w:rPr>
        <w:t xml:space="preserve">                           </w:t>
      </w:r>
    </w:p>
    <w:p w:rsidR="00255007" w:rsidRPr="00FC7A4A" w:rsidRDefault="00255007" w:rsidP="00255007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протокол </w:t>
      </w:r>
      <w:r w:rsidR="00FC7A4A">
        <w:rPr>
          <w:b/>
          <w:sz w:val="28"/>
          <w:szCs w:val="28"/>
          <w:u w:val="single"/>
        </w:rPr>
        <w:t>№ 2</w:t>
      </w:r>
    </w:p>
    <w:p w:rsidR="00255007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BD4ACF">
        <w:rPr>
          <w:sz w:val="28"/>
          <w:szCs w:val="28"/>
        </w:rPr>
        <w:t xml:space="preserve">Председатель ПК </w:t>
      </w:r>
      <w:r>
        <w:rPr>
          <w:sz w:val="28"/>
          <w:szCs w:val="28"/>
        </w:rPr>
        <w:t xml:space="preserve"> </w:t>
      </w:r>
    </w:p>
    <w:p w:rsidR="00255007" w:rsidRPr="00BD4ACF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357FF7">
        <w:rPr>
          <w:sz w:val="28"/>
          <w:szCs w:val="28"/>
        </w:rPr>
        <w:t xml:space="preserve">         _______ </w:t>
      </w:r>
      <w:proofErr w:type="spellStart"/>
      <w:r w:rsidR="00357FF7">
        <w:rPr>
          <w:sz w:val="28"/>
          <w:szCs w:val="28"/>
        </w:rPr>
        <w:t>Е.П.Голованова</w:t>
      </w:r>
      <w:proofErr w:type="spellEnd"/>
    </w:p>
    <w:p w:rsidR="00255007" w:rsidRDefault="00255007" w:rsidP="00255007"/>
    <w:p w:rsidR="00255007" w:rsidRPr="007A32D4" w:rsidRDefault="00255007" w:rsidP="00255007">
      <w:pPr>
        <w:jc w:val="center"/>
        <w:rPr>
          <w:b/>
          <w:sz w:val="40"/>
          <w:szCs w:val="40"/>
        </w:rPr>
      </w:pPr>
      <w:r w:rsidRPr="007A32D4">
        <w:rPr>
          <w:b/>
          <w:sz w:val="40"/>
          <w:szCs w:val="40"/>
        </w:rPr>
        <w:t>ПОЛОЖЕНИЕ</w:t>
      </w:r>
    </w:p>
    <w:p w:rsidR="00255007" w:rsidRPr="00A461ED" w:rsidRDefault="00255007" w:rsidP="00255007">
      <w:pPr>
        <w:jc w:val="center"/>
        <w:rPr>
          <w:b/>
          <w:sz w:val="40"/>
          <w:szCs w:val="40"/>
        </w:rPr>
      </w:pPr>
      <w:r w:rsidRPr="00A461ED">
        <w:rPr>
          <w:b/>
          <w:sz w:val="40"/>
          <w:szCs w:val="40"/>
        </w:rPr>
        <w:t xml:space="preserve">о первичной профсоюзной организации </w:t>
      </w:r>
    </w:p>
    <w:p w:rsidR="00357FF7" w:rsidRPr="00B83D4F" w:rsidRDefault="00357FF7" w:rsidP="00357FF7">
      <w:pPr>
        <w:jc w:val="center"/>
        <w:rPr>
          <w:rFonts w:eastAsia="Calibri"/>
          <w:sz w:val="28"/>
          <w:szCs w:val="28"/>
        </w:rPr>
      </w:pPr>
      <w:r w:rsidRPr="00B83D4F">
        <w:rPr>
          <w:rFonts w:eastAsia="Calibri"/>
          <w:sz w:val="28"/>
          <w:szCs w:val="28"/>
        </w:rPr>
        <w:t xml:space="preserve">Государственное бюджетное </w:t>
      </w:r>
      <w:proofErr w:type="gramStart"/>
      <w:r w:rsidRPr="00B83D4F">
        <w:rPr>
          <w:rFonts w:eastAsia="Calibri"/>
          <w:sz w:val="28"/>
          <w:szCs w:val="28"/>
        </w:rPr>
        <w:t>общеобразовательное  учреждение</w:t>
      </w:r>
      <w:proofErr w:type="gramEnd"/>
    </w:p>
    <w:p w:rsidR="00357FF7" w:rsidRPr="00B83D4F" w:rsidRDefault="00357FF7" w:rsidP="00357FF7">
      <w:pPr>
        <w:jc w:val="center"/>
        <w:rPr>
          <w:rFonts w:eastAsia="Calibri"/>
          <w:sz w:val="28"/>
          <w:szCs w:val="28"/>
        </w:rPr>
      </w:pPr>
      <w:r w:rsidRPr="00B83D4F">
        <w:rPr>
          <w:rFonts w:eastAsia="Calibri"/>
          <w:sz w:val="28"/>
          <w:szCs w:val="28"/>
        </w:rPr>
        <w:t xml:space="preserve"> «</w:t>
      </w:r>
      <w:proofErr w:type="spellStart"/>
      <w:r w:rsidRPr="00B83D4F">
        <w:rPr>
          <w:rFonts w:eastAsia="Calibri"/>
          <w:sz w:val="28"/>
          <w:szCs w:val="28"/>
        </w:rPr>
        <w:t>Лаишевская</w:t>
      </w:r>
      <w:proofErr w:type="spellEnd"/>
      <w:r w:rsidRPr="00B83D4F">
        <w:rPr>
          <w:rFonts w:eastAsia="Calibri"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255007" w:rsidRPr="00A461ED" w:rsidRDefault="00255007" w:rsidP="00FC7A4A">
      <w:pPr>
        <w:jc w:val="center"/>
        <w:rPr>
          <w:sz w:val="28"/>
          <w:szCs w:val="28"/>
        </w:rPr>
      </w:pPr>
      <w:proofErr w:type="spellStart"/>
      <w:r w:rsidRPr="00A461ED">
        <w:rPr>
          <w:sz w:val="28"/>
          <w:szCs w:val="28"/>
        </w:rPr>
        <w:t>Лаишевского</w:t>
      </w:r>
      <w:proofErr w:type="spellEnd"/>
      <w:r w:rsidRPr="00A461ED">
        <w:rPr>
          <w:sz w:val="28"/>
          <w:szCs w:val="28"/>
        </w:rPr>
        <w:t xml:space="preserve"> муниципального района</w:t>
      </w:r>
    </w:p>
    <w:p w:rsidR="00255007" w:rsidRPr="00A461ED" w:rsidRDefault="00255007" w:rsidP="00255007">
      <w:pPr>
        <w:jc w:val="center"/>
        <w:rPr>
          <w:sz w:val="28"/>
          <w:szCs w:val="28"/>
        </w:rPr>
      </w:pPr>
      <w:r w:rsidRPr="00A461ED">
        <w:rPr>
          <w:sz w:val="28"/>
          <w:szCs w:val="28"/>
        </w:rPr>
        <w:t>Республики Татарстан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A461ED" w:rsidRDefault="00255007" w:rsidP="00255007">
      <w:pPr>
        <w:jc w:val="center"/>
        <w:rPr>
          <w:b/>
          <w:sz w:val="28"/>
          <w:szCs w:val="28"/>
        </w:rPr>
      </w:pPr>
      <w:r w:rsidRPr="00A461ED">
        <w:rPr>
          <w:b/>
          <w:sz w:val="28"/>
          <w:szCs w:val="28"/>
        </w:rPr>
        <w:t>I. ОБЩИЕ ПОЛОЖЕНИЯ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1.1. Положение о первичной профсоюзной организации образовательного учреждения (далее — Положение) разработано в соответствии   со статьями 13.3, 16, 17, 18, 19, 20, 21 Устава Профсоюза работников народного образования и науки Российской Федерации (далее —Устав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357FF7" w:rsidRDefault="00255007" w:rsidP="00357FF7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1.2. Первичная профсо</w:t>
      </w:r>
      <w:r w:rsidR="00FC7A4A">
        <w:rPr>
          <w:sz w:val="28"/>
          <w:szCs w:val="28"/>
        </w:rPr>
        <w:t xml:space="preserve">юзная организация </w:t>
      </w:r>
      <w:r w:rsidR="00357FF7">
        <w:rPr>
          <w:sz w:val="28"/>
          <w:szCs w:val="28"/>
        </w:rPr>
        <w:t>ГБОУ «</w:t>
      </w:r>
      <w:proofErr w:type="spellStart"/>
      <w:r w:rsidR="00357FF7">
        <w:rPr>
          <w:sz w:val="28"/>
          <w:szCs w:val="28"/>
        </w:rPr>
        <w:t>Лаишевская</w:t>
      </w:r>
      <w:proofErr w:type="spellEnd"/>
      <w:r w:rsidR="00357FF7">
        <w:rPr>
          <w:sz w:val="28"/>
          <w:szCs w:val="28"/>
        </w:rPr>
        <w:t xml:space="preserve"> школа-</w:t>
      </w:r>
    </w:p>
    <w:p w:rsidR="00255007" w:rsidRPr="007A32D4" w:rsidRDefault="00357FF7" w:rsidP="00357FF7">
      <w:pPr>
        <w:rPr>
          <w:sz w:val="28"/>
          <w:szCs w:val="28"/>
        </w:rPr>
      </w:pPr>
      <w:r>
        <w:rPr>
          <w:sz w:val="28"/>
          <w:szCs w:val="28"/>
        </w:rPr>
        <w:t xml:space="preserve">интернат для детей с </w:t>
      </w:r>
      <w:proofErr w:type="gramStart"/>
      <w:r>
        <w:rPr>
          <w:sz w:val="28"/>
          <w:szCs w:val="28"/>
        </w:rPr>
        <w:t>ОВЗ»</w:t>
      </w:r>
      <w:r>
        <w:rPr>
          <w:sz w:val="28"/>
          <w:szCs w:val="28"/>
        </w:rPr>
        <w:t xml:space="preserve"> </w:t>
      </w:r>
      <w:r w:rsidRPr="007A32D4">
        <w:rPr>
          <w:sz w:val="28"/>
          <w:szCs w:val="28"/>
        </w:rPr>
        <w:t xml:space="preserve"> </w:t>
      </w:r>
      <w:r w:rsidR="00255007" w:rsidRPr="007A32D4">
        <w:rPr>
          <w:sz w:val="28"/>
          <w:szCs w:val="28"/>
        </w:rPr>
        <w:t>(</w:t>
      </w:r>
      <w:proofErr w:type="gramEnd"/>
      <w:r w:rsidR="00255007" w:rsidRPr="007A32D4">
        <w:rPr>
          <w:sz w:val="28"/>
          <w:szCs w:val="28"/>
        </w:rPr>
        <w:t>далее — первичная профсоюзная организация), является структурным подразделением Профсоюза работников народного образова</w:t>
      </w:r>
      <w:r w:rsidR="00255007">
        <w:rPr>
          <w:sz w:val="28"/>
          <w:szCs w:val="28"/>
        </w:rPr>
        <w:t>ния и науки Республики Татарстан</w:t>
      </w:r>
      <w:r w:rsidR="00255007" w:rsidRPr="007A32D4">
        <w:rPr>
          <w:sz w:val="28"/>
          <w:szCs w:val="28"/>
        </w:rPr>
        <w:t xml:space="preserve"> (далее — Профсоюз) и структурным звеном Территориальной профсоюзной организации работников</w:t>
      </w:r>
      <w:r w:rsidR="00255007">
        <w:rPr>
          <w:sz w:val="28"/>
          <w:szCs w:val="28"/>
        </w:rPr>
        <w:t xml:space="preserve"> народного образования и науки РОО города  Лаишево</w:t>
      </w:r>
      <w:r w:rsidR="00255007" w:rsidRPr="007A32D4">
        <w:rPr>
          <w:sz w:val="28"/>
          <w:szCs w:val="28"/>
        </w:rPr>
        <w:t>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1.3. Первичная профсоюзная организация школы объединяет учителей, воспитателей и других работников, являющихся членами Профсоюза и состоящих на профсоюзном учете в первичной про</w:t>
      </w:r>
      <w:r w:rsidR="00FC7A4A">
        <w:rPr>
          <w:sz w:val="28"/>
          <w:szCs w:val="28"/>
        </w:rPr>
        <w:t>фсоюзной организации</w:t>
      </w:r>
      <w:r w:rsidR="00357FF7">
        <w:rPr>
          <w:sz w:val="28"/>
          <w:szCs w:val="28"/>
        </w:rPr>
        <w:t xml:space="preserve"> </w:t>
      </w:r>
      <w:proofErr w:type="spellStart"/>
      <w:r w:rsidR="00357FF7">
        <w:rPr>
          <w:sz w:val="28"/>
          <w:szCs w:val="28"/>
        </w:rPr>
        <w:t>Лаишевской</w:t>
      </w:r>
      <w:proofErr w:type="spellEnd"/>
      <w:r w:rsidR="00357FF7">
        <w:rPr>
          <w:sz w:val="28"/>
          <w:szCs w:val="28"/>
        </w:rPr>
        <w:t xml:space="preserve"> школе-интернат</w:t>
      </w:r>
      <w:r w:rsidR="00FC7A4A">
        <w:rPr>
          <w:sz w:val="28"/>
          <w:szCs w:val="28"/>
        </w:rPr>
        <w:t>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1.4. Первичная профсоюзная </w:t>
      </w:r>
      <w:proofErr w:type="gramStart"/>
      <w:r w:rsidRPr="007A32D4">
        <w:rPr>
          <w:sz w:val="28"/>
          <w:szCs w:val="28"/>
        </w:rPr>
        <w:t>организация  является</w:t>
      </w:r>
      <w:proofErr w:type="gramEnd"/>
      <w:r w:rsidRPr="007A32D4">
        <w:rPr>
          <w:sz w:val="28"/>
          <w:szCs w:val="28"/>
        </w:rPr>
        <w:t xml:space="preserve">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организации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1.5. Первичная профсоюзная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</w:t>
      </w:r>
      <w:r w:rsidRPr="007A32D4">
        <w:rPr>
          <w:sz w:val="28"/>
          <w:szCs w:val="28"/>
        </w:rPr>
        <w:lastRenderedPageBreak/>
        <w:t>Профсоюза на уровне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1.6. Первичная профсоюзная организация  действует на основании Устава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— законодательство РФ), субъектов Российской Федерации (далее —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1.7. Первичная профсоюзная организация 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1.8. Первичная профсоюзная организация 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A461ED">
        <w:rPr>
          <w:b/>
          <w:sz w:val="28"/>
          <w:szCs w:val="28"/>
        </w:rPr>
        <w:t>II. ЦЕЛИ И ЗАДАЧИ ПЕРВИЧНОЙ ПРОФСОЮЗНОЙ ОРГАНИЗАЦИИ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2.1. Основной целью первичной профсоюзной организации 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.</w:t>
      </w:r>
    </w:p>
    <w:p w:rsidR="00255007" w:rsidRPr="00A461ED" w:rsidRDefault="00255007" w:rsidP="0025500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A461ED">
        <w:rPr>
          <w:b/>
          <w:sz w:val="28"/>
          <w:szCs w:val="28"/>
        </w:rPr>
        <w:t xml:space="preserve"> 2.2. Задачами первичной профсоюзной организации  являются: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учреждения.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2.2.2. Содействие повышению уровня жизни членов Профсоюза, состоящих на учете в первичной профсоюзной организации 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2.2.3. Представительство интересов членов Профсоюза в органах управления учреждения, органах местного самоуправления, общественных и иных организациях.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2.2.4. Обеспечение членов Профсоюза правовой и социальной информацией.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образовательного учреждения, их выборных профсоюзных органов по реализации уставных задач.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 Для достижения уставных целей и задач профсоюзная организация через свои выборные органы: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2.3.1. Ведет коллективные переговоры, заключает коллективный договор с работодателем на уровне образовательного учреждения, содействует его реализации.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учреждения и другим вопросам в интересах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2.3.4. Осу</w:t>
      </w:r>
      <w:r w:rsidR="00FC7A4A">
        <w:rPr>
          <w:sz w:val="28"/>
          <w:szCs w:val="28"/>
        </w:rPr>
        <w:t xml:space="preserve">ществляет общественный контроль </w:t>
      </w:r>
      <w:r w:rsidRPr="007A32D4">
        <w:rPr>
          <w:sz w:val="28"/>
          <w:szCs w:val="28"/>
        </w:rPr>
        <w:t>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учреждения, а также контроль за выполнением коллективного договора, отраслевого, регионального и иных соглашений.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2.3.7. Участвует с другими социальными партнерами на уровне учреждения,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2.3.8. Изучает уровень жизни педагогических и других работников образования, реализует меры по повы</w:t>
      </w:r>
      <w:r>
        <w:rPr>
          <w:sz w:val="28"/>
          <w:szCs w:val="28"/>
        </w:rPr>
        <w:t>шению их жизненного уровня.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2.3.9. Содейств</w:t>
      </w:r>
      <w:r>
        <w:rPr>
          <w:sz w:val="28"/>
          <w:szCs w:val="28"/>
        </w:rPr>
        <w:t xml:space="preserve">ует развитию </w:t>
      </w:r>
      <w:r w:rsidRPr="007A32D4">
        <w:rPr>
          <w:sz w:val="28"/>
          <w:szCs w:val="28"/>
        </w:rPr>
        <w:t xml:space="preserve">медицинского </w:t>
      </w:r>
      <w:r>
        <w:rPr>
          <w:sz w:val="28"/>
          <w:szCs w:val="28"/>
        </w:rPr>
        <w:t xml:space="preserve">страхования и </w:t>
      </w:r>
      <w:r w:rsidRPr="007A32D4">
        <w:rPr>
          <w:sz w:val="28"/>
          <w:szCs w:val="28"/>
        </w:rPr>
        <w:t>пенсионного обеспечения членов Профсоюза, состоящих на профсоюзном учете в учреждении.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2.3.11. Оказывает методическую, консультационную, юридическую и материальную помощь членам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2.3.12. Осуществляет обучение профсоюзного актива, правовое обучение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2.3.14. Участвует в избирательных кампаниях в соответствии с федеральными законами и законами субъекта </w:t>
      </w:r>
      <w:r>
        <w:rPr>
          <w:sz w:val="28"/>
          <w:szCs w:val="28"/>
        </w:rPr>
        <w:t xml:space="preserve">РТ и </w:t>
      </w:r>
      <w:r w:rsidRPr="007A32D4">
        <w:rPr>
          <w:sz w:val="28"/>
          <w:szCs w:val="28"/>
        </w:rPr>
        <w:t>РФ.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2.3.15. Осуществляет иные виды деятельности, вытекающие из норм Устава Профсоюза и не противоречащие законодательству РФ.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200C3E">
        <w:rPr>
          <w:b/>
          <w:sz w:val="28"/>
          <w:szCs w:val="28"/>
        </w:rPr>
        <w:t>III. СТРУКТУРА, ОРГАНИЗАЦИОННЫЕ ОСНОВЫ ДЕЯТЕЛЬНОСТИ ПЕРВИЧНОЙ ПРОФСОЮЗНОЙ ОРГАНИЗАЦИИ УЧРЕЖДЕНИЯ ОБРАЗОВАНИЯ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3.1. В соответствии с Уставом Профсоюза первичная профсоюзная организация учреждения самостоятельно определяет свою структуру.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3.2. В первичной профсоюзной организации учреждения образования реализуется единый уставной порядок приема в Профсоюз и выхода из Профсоюза: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3.2.1. Прием в Профсоюз осуществляется по личному заявлению, поданному в профсоюзный комитет первичной профсоюзной организации учреждения. Дата приема в Профсоюз исчисляется со дня подачи заявления. Одновременно с заявлением о вступлении в Профсоюз вступающий подает заявление работодателю (администрации школы) о безналичной уплате членского профсоюзного взноса.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3.3.2. Работнику, принятому в Профсоюз, выдается членский билет единого образца, который хранится у члена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3.3.3. Член Профсоюза не может одновременно состоять в других профсоюзах по основному месту работы.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3.3.4. Член Профсоюза вправе выйти из Профсоюза, подав письменное заявление в профсоюзный комитет первичной профсоюзной организации. Заявление регистрируется в профсоюзном комитете в день его подачи, и дата подачи заявления считается датой прекращения членства в Профсоюзе. </w:t>
      </w: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Выбывающий из Профсоюза подает письменное заявление </w:t>
      </w:r>
      <w:r w:rsidRPr="007A32D4">
        <w:rPr>
          <w:sz w:val="28"/>
          <w:szCs w:val="28"/>
        </w:rPr>
        <w:lastRenderedPageBreak/>
        <w:t>работодателю (администрации школы) о прекращении взимания с него членского профсоюзного взноса.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3.5. Члены Профсоюза приобретают права и несут обязанности в соответствии со статьями 7, 8 Устава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3.6. Отчеты и выборы профсоюзных органов в первичной профсоюзной организации школы проводятся в следующие сроки: — профсоюзного комитета — один раз в 2-3 года; — ревизионной комиссии — один раз в 2-3 года; — председателя первичной профсоюзной организации школы — один раз в 2-3 года.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3.8. Выборы профсоюзного комитета, ревизионной комиссии, председателя первичной профсоюзной организации 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— в единые сроки, определяемые профсоюзным комитетом.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200C3E">
        <w:rPr>
          <w:b/>
          <w:sz w:val="28"/>
          <w:szCs w:val="28"/>
        </w:rPr>
        <w:t>IV. РУКОВОДЯЩИЕ ОРГАНЫ ПЕРВИЧНОЙ ПРОФСОЮЗНОЙ ОРГАНИЗАЦИИ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A32D4">
        <w:rPr>
          <w:sz w:val="28"/>
          <w:szCs w:val="28"/>
        </w:rPr>
        <w:t>4.1. Руководящими органами первичной профсоюзной организации  являются: собрание, профсоюзный комитет первичной профсоюзной организации  (далее — профсоюзный комитет), председатель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4.2. Контрольно-ревизионным органом первичной профсоюзной организации  является ревизионная комиссия первичной профсоюзной организации  (далее — ревизионная комиссия).</w:t>
      </w:r>
    </w:p>
    <w:p w:rsidR="00255007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4.3. Высшим руководящим органом первичной профсоюзной организации  является собрание, которое созывается по мере необходимости, но не реже одного раза в 2-3 года. </w:t>
      </w:r>
    </w:p>
    <w:p w:rsidR="00255007" w:rsidRPr="00C032B3" w:rsidRDefault="00255007" w:rsidP="00255007">
      <w:pPr>
        <w:jc w:val="center"/>
        <w:rPr>
          <w:b/>
          <w:sz w:val="28"/>
          <w:szCs w:val="28"/>
        </w:rPr>
      </w:pPr>
      <w:r w:rsidRPr="00674EA7">
        <w:rPr>
          <w:b/>
          <w:sz w:val="28"/>
          <w:szCs w:val="28"/>
        </w:rPr>
        <w:t>Собрание: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 w:rsidRPr="007A32D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4.3.1. Утверждает Положение о первичной профсоюзной организации, вносит в него изменения и дополнения.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4.3.2. Вырабатывает приоритетные направления деятельности и определяет задачи первичной профсоюзной организации  на предстоящий период, вытекающие из уставных целей и задач Профсоюза, решений выборных профсоюзных органов.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4.3.6. Избирает председателя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4.3.8. Заслушивает отчет и дает оценку деятельности профсоюзному комитету.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4.3.9. Заслушивает и утверждает отчет ревизионной комиссии.       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4.3.10. Решает иные вопросы, вытекающие из уставных целей и задач Профсоюза, в пределах своих полномочий.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4.4. Собрание может делегировать отдельные свои полномочия профсоюзному комитету.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4.5. Дата созыва и повестка дня собрания сообщаются членам Профсоюза не позднее, чем за 15 дней до начала работы собрания.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организации. Работа собрания протоколируется.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7A32D4">
        <w:rPr>
          <w:sz w:val="28"/>
          <w:szCs w:val="28"/>
        </w:rPr>
        <w:t>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4.9. В соответствии с п.п.5.4 статьи 14  Устава Профсоюза досрочные выборы, досрочное прекращение полномочий профсоюзного комитета, председателя первичной профсоюзной организации  могут быть осуществлены  на основании нарушения действующего законодательства и (или) Устава. 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4.10. В период между собраниями постоянно действующим выборным коллегиальным органом первичной профсоюзной организации  является профсоюзный комитет. Срок полномочий профсоюзного комитета 2-3 года.</w:t>
      </w:r>
    </w:p>
    <w:p w:rsidR="00255007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74EA7">
        <w:rPr>
          <w:b/>
          <w:sz w:val="28"/>
          <w:szCs w:val="28"/>
        </w:rPr>
        <w:t>4.11. Профсоюзный комитет</w:t>
      </w:r>
      <w:r w:rsidRPr="007A32D4">
        <w:rPr>
          <w:sz w:val="28"/>
          <w:szCs w:val="28"/>
        </w:rPr>
        <w:t>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4.11.2. Созывает профсоюзное собрание.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4.11.3. Представляет и защищает социально-трудовые права и профессиональные интересы членов Профсоюза в отношениях с </w:t>
      </w:r>
      <w:r w:rsidRPr="007A32D4">
        <w:rPr>
          <w:sz w:val="28"/>
          <w:szCs w:val="28"/>
        </w:rPr>
        <w:lastRenderedPageBreak/>
        <w:t>работодателем (администрацией учреждения), а также при необходимости в органах местного самоуправления.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4.11.4. Принимает решение о вступлении в коллективные переговоры с работодателем по заключению коллективного договора.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4.11.5. Является полномочным органом Профсоюза при ведении коллективных переговоров с работодателем (</w:t>
      </w:r>
      <w:proofErr w:type="gramStart"/>
      <w:r w:rsidRPr="007A32D4">
        <w:rPr>
          <w:sz w:val="28"/>
          <w:szCs w:val="28"/>
        </w:rPr>
        <w:t>администрацией )</w:t>
      </w:r>
      <w:proofErr w:type="gramEnd"/>
      <w:r w:rsidRPr="007A32D4">
        <w:rPr>
          <w:sz w:val="28"/>
          <w:szCs w:val="28"/>
        </w:rPr>
        <w:t xml:space="preserve"> и заключении от имени трудового коллектива коллективного договора.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4.11.7. На равноправной основе с работодателем (администрацией) образует комиссию для ведения коллективных переговоров, при необходимости —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— забастовок в установленном законодательством РФ порядке.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4.11.9. Инициирует проведение общего собрания трудового коллектива учреждения образования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 4.11.10. Осуществляет контроль за соблюдением в учреждении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4.11.12. Осуществляет общественный контроль за соблюдением работодателем норм и правил охраны труда,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4.11.14.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4.11.15. Осуществляет контроль за предоставлением работодателем своевременной информации о возможных увольнениях работников, </w:t>
      </w:r>
      <w:r w:rsidRPr="007A32D4">
        <w:rPr>
          <w:sz w:val="28"/>
          <w:szCs w:val="28"/>
        </w:rPr>
        <w:lastRenderedPageBreak/>
        <w:t>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— членов Профсоюза перед работодателем и в суде.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4.11.16. Формирует комиссии, избирает уполномоченных по охране труда, руководит их работой.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4.11.21. Распоряжается финансовыми средствами первичной профсоюзной организации   соответствии с утвержденной сметой.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4.11.22.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4.11.23. По предложению председателя первичной профсоюзной организации избирает заместителя (заместителей) председателя первичной профсоюзной организации, если они не избраны на собрании.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организации. Председатель первичной профсоюзной организации избирается на срок полномочий профсоюзного комитета. </w:t>
      </w:r>
    </w:p>
    <w:p w:rsidR="00255007" w:rsidRPr="00C26F4B" w:rsidRDefault="00255007" w:rsidP="0025500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C26F4B">
        <w:rPr>
          <w:b/>
          <w:sz w:val="28"/>
          <w:szCs w:val="28"/>
        </w:rPr>
        <w:t>Председатель первичной профсоюзной организации: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4.13.1. Осуществляет без доверенности действия от имени первичной профсоюзной организации  и представляет интересы членов Профсоюза по вопросам, связанным с уставной деятельностью, перед работодателем, а также в органах управления учреждения образования и иных организациях.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4.13.4. Председательствует на профсоюзном собрании, ведет заседание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4.13.9. Организует делопроизводство и текущее хранение документов первичной профсоюзной </w:t>
      </w:r>
      <w:proofErr w:type="gramStart"/>
      <w:r w:rsidRPr="007A32D4">
        <w:rPr>
          <w:sz w:val="28"/>
          <w:szCs w:val="28"/>
        </w:rPr>
        <w:t>организации .</w:t>
      </w:r>
      <w:proofErr w:type="gramEnd"/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4.13.10. Реализует иные полномочия, делегированные профсоюзным собранием, профсоюзным комитетом.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 xml:space="preserve">4.14. Председатель первичной профсоюзной </w:t>
      </w:r>
      <w:proofErr w:type="gramStart"/>
      <w:r w:rsidRPr="007A32D4">
        <w:rPr>
          <w:sz w:val="28"/>
          <w:szCs w:val="28"/>
        </w:rPr>
        <w:t>организации  подотчетен</w:t>
      </w:r>
      <w:proofErr w:type="gramEnd"/>
      <w:r w:rsidRPr="007A32D4">
        <w:rPr>
          <w:sz w:val="28"/>
          <w:szCs w:val="28"/>
        </w:rPr>
        <w:t xml:space="preserve"> профсоюзному собранию, профсоюзному комитету и несет ответственность за деятельность первичной организации Профсоюза.</w:t>
      </w:r>
    </w:p>
    <w:p w:rsidR="00255007" w:rsidRDefault="00255007" w:rsidP="00357FF7">
      <w:pPr>
        <w:rPr>
          <w:b/>
          <w:sz w:val="28"/>
          <w:szCs w:val="28"/>
        </w:rPr>
      </w:pP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  <w:r w:rsidRPr="00C26F4B">
        <w:rPr>
          <w:b/>
          <w:sz w:val="28"/>
          <w:szCs w:val="28"/>
        </w:rPr>
        <w:t>V. РЕВИЗИОННАЯ КОМИССИЯ ПЕРВИЧНОЙ ПРОФСОЮЗНОЙ ОРГАНИЗАЦИИ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5.1. Ревизионная комиссия первичной профсоюзной организации  является самостоятельным органом, избираемым на собрании одновременно с профсоюзным комитетом и на тот же срок полномочий.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5.2. В своей деятельности ревизионная комиссия подотчетна профсоюзному собранию.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5.3. Член ревизионной комиссии не может одновременно являться членом профсоюзного комитета.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5.4. Ревизионная комиссия создается для контроля за финансово-хозяйственной деятельностью органов первичной профсоюзной организации, использованием имущества, ведением делопроизводства.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Default="00255007" w:rsidP="00255007">
      <w:pPr>
        <w:jc w:val="center"/>
        <w:rPr>
          <w:b/>
          <w:sz w:val="28"/>
          <w:szCs w:val="28"/>
        </w:rPr>
      </w:pPr>
      <w:r w:rsidRPr="00C26F4B">
        <w:rPr>
          <w:b/>
          <w:sz w:val="28"/>
          <w:szCs w:val="28"/>
        </w:rPr>
        <w:t>VI. ИМУЩЕСТВО ПЕРВИЧНОЙ ПРОФСОЮЗНОЙ ОРГАНИЗАЦИИ</w:t>
      </w: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A32D4">
        <w:rPr>
          <w:sz w:val="28"/>
          <w:szCs w:val="28"/>
        </w:rPr>
        <w:t>6.1. Права и обязанности первичной профсоюзной организации 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</w:t>
      </w:r>
      <w:r>
        <w:rPr>
          <w:sz w:val="28"/>
          <w:szCs w:val="28"/>
        </w:rPr>
        <w:t>вичной профсоюзной организации МБ</w:t>
      </w:r>
      <w:r w:rsidR="00FC7A4A">
        <w:rPr>
          <w:sz w:val="28"/>
          <w:szCs w:val="28"/>
        </w:rPr>
        <w:t xml:space="preserve">ОУ </w:t>
      </w:r>
      <w:proofErr w:type="spellStart"/>
      <w:r w:rsidR="00FC7A4A">
        <w:rPr>
          <w:sz w:val="28"/>
          <w:szCs w:val="28"/>
        </w:rPr>
        <w:t>Сокуровской</w:t>
      </w:r>
      <w:proofErr w:type="spellEnd"/>
      <w:r w:rsidR="00FC7A4A">
        <w:rPr>
          <w:sz w:val="28"/>
          <w:szCs w:val="28"/>
        </w:rPr>
        <w:t xml:space="preserve"> СОШ</w:t>
      </w:r>
      <w:r w:rsidRPr="007A32D4">
        <w:rPr>
          <w:sz w:val="28"/>
          <w:szCs w:val="28"/>
        </w:rPr>
        <w:t>, Положением (уставом) территориальной организации Профсоюза и Уставом Профсоюза.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6.2. Имущество первичной профсоюзной организации  образуется из вступительных и ежемесячных членских профсоюзных взносов в соответствии со статьей 44 Устава Профсоюза.</w:t>
      </w:r>
    </w:p>
    <w:p w:rsidR="00255007" w:rsidRPr="007A32D4" w:rsidRDefault="00255007" w:rsidP="00357FF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6.3. Имущество, в том числе финансовые средства пер</w:t>
      </w:r>
      <w:r>
        <w:rPr>
          <w:sz w:val="28"/>
          <w:szCs w:val="28"/>
        </w:rPr>
        <w:t xml:space="preserve">вичной профсоюзной организации </w:t>
      </w:r>
      <w:r w:rsidR="00357FF7">
        <w:rPr>
          <w:sz w:val="28"/>
          <w:szCs w:val="28"/>
        </w:rPr>
        <w:t>ГБОУ «</w:t>
      </w:r>
      <w:proofErr w:type="spellStart"/>
      <w:r w:rsidR="00357FF7">
        <w:rPr>
          <w:sz w:val="28"/>
          <w:szCs w:val="28"/>
        </w:rPr>
        <w:t>Лаишевская</w:t>
      </w:r>
      <w:proofErr w:type="spellEnd"/>
      <w:r w:rsidR="00357FF7">
        <w:rPr>
          <w:sz w:val="28"/>
          <w:szCs w:val="28"/>
        </w:rPr>
        <w:t xml:space="preserve"> школа-интернат для детей с ОВЗ»</w:t>
      </w:r>
      <w:bookmarkStart w:id="0" w:name="_GoBack"/>
      <w:bookmarkEnd w:id="0"/>
      <w:r w:rsidRPr="007A32D4">
        <w:rPr>
          <w:sz w:val="28"/>
          <w:szCs w:val="28"/>
        </w:rPr>
        <w:t>, являются единой и неделимой собственностью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255007" w:rsidRPr="007A32D4" w:rsidRDefault="00255007" w:rsidP="00255007">
      <w:pPr>
        <w:jc w:val="both"/>
        <w:rPr>
          <w:sz w:val="28"/>
          <w:szCs w:val="28"/>
        </w:rPr>
      </w:pP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  <w:r w:rsidRPr="00C26F4B">
        <w:rPr>
          <w:b/>
          <w:sz w:val="28"/>
          <w:szCs w:val="28"/>
        </w:rPr>
        <w:t>VII. ЗАКЛЮЧИТЕЛЬНЫЕ ПОЛОЖЕНИЯ</w:t>
      </w:r>
    </w:p>
    <w:p w:rsidR="00255007" w:rsidRPr="00C26F4B" w:rsidRDefault="00255007" w:rsidP="00255007">
      <w:pPr>
        <w:jc w:val="center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A32D4">
        <w:rPr>
          <w:sz w:val="28"/>
          <w:szCs w:val="28"/>
        </w:rPr>
        <w:t>7.1. Первичная профсоюзная организация  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  <w:r w:rsidRPr="00E17639">
        <w:rPr>
          <w:b/>
          <w:sz w:val="28"/>
          <w:szCs w:val="28"/>
        </w:rPr>
        <w:t xml:space="preserve"> </w:t>
      </w: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255007" w:rsidRDefault="00255007" w:rsidP="00255007">
      <w:pPr>
        <w:jc w:val="both"/>
        <w:rPr>
          <w:b/>
          <w:sz w:val="28"/>
          <w:szCs w:val="28"/>
        </w:rPr>
      </w:pPr>
    </w:p>
    <w:p w:rsidR="003B42C5" w:rsidRDefault="00357FF7"/>
    <w:sectPr w:rsidR="003B42C5" w:rsidSect="00CC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007"/>
    <w:rsid w:val="00153E85"/>
    <w:rsid w:val="00255007"/>
    <w:rsid w:val="00357FF7"/>
    <w:rsid w:val="00507278"/>
    <w:rsid w:val="005957E6"/>
    <w:rsid w:val="00CC468E"/>
    <w:rsid w:val="00FC41BA"/>
    <w:rsid w:val="00FC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1951B"/>
  <w15:docId w15:val="{EB995752-384E-4D8F-86DA-4DF67F4B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3461</Words>
  <Characters>19729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</dc:creator>
  <cp:lastModifiedBy>ГоловановаЕП</cp:lastModifiedBy>
  <cp:revision>5</cp:revision>
  <dcterms:created xsi:type="dcterms:W3CDTF">2014-01-11T08:23:00Z</dcterms:created>
  <dcterms:modified xsi:type="dcterms:W3CDTF">2022-11-01T14:25:00Z</dcterms:modified>
</cp:coreProperties>
</file>